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06009F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4252B578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A089109" w14:textId="6FA6F85E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B16B4">
        <w:rPr>
          <w:rFonts w:ascii="Corbel" w:hAnsi="Corbel"/>
          <w:i/>
          <w:smallCaps/>
          <w:sz w:val="24"/>
          <w:szCs w:val="24"/>
        </w:rPr>
        <w:t xml:space="preserve"> 20</w:t>
      </w:r>
      <w:r w:rsidR="005011C5">
        <w:rPr>
          <w:rFonts w:ascii="Corbel" w:hAnsi="Corbel"/>
          <w:i/>
          <w:smallCaps/>
          <w:sz w:val="24"/>
          <w:szCs w:val="24"/>
        </w:rPr>
        <w:t>21</w:t>
      </w:r>
      <w:r w:rsidR="00DB16B4">
        <w:rPr>
          <w:rFonts w:ascii="Corbel" w:hAnsi="Corbel"/>
          <w:i/>
          <w:smallCaps/>
          <w:sz w:val="24"/>
          <w:szCs w:val="24"/>
        </w:rPr>
        <w:t>-202</w:t>
      </w:r>
      <w:r w:rsidR="005011C5">
        <w:rPr>
          <w:rFonts w:ascii="Corbel" w:hAnsi="Corbel"/>
          <w:i/>
          <w:smallCaps/>
          <w:sz w:val="24"/>
          <w:szCs w:val="24"/>
        </w:rPr>
        <w:t>4</w:t>
      </w:r>
    </w:p>
    <w:p w14:paraId="35B0FB4F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61A5D50C" w14:textId="7B049651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</w:t>
      </w:r>
      <w:r w:rsidR="00DB16B4">
        <w:rPr>
          <w:rFonts w:ascii="Corbel" w:hAnsi="Corbel"/>
          <w:sz w:val="20"/>
          <w:szCs w:val="20"/>
        </w:rPr>
        <w:t xml:space="preserve"> </w:t>
      </w:r>
      <w:r w:rsidR="005011C5">
        <w:rPr>
          <w:rFonts w:ascii="Corbel" w:hAnsi="Corbel"/>
          <w:sz w:val="20"/>
          <w:szCs w:val="20"/>
        </w:rPr>
        <w:t>2021</w:t>
      </w:r>
      <w:r w:rsidR="00FB2854">
        <w:rPr>
          <w:rFonts w:ascii="Corbel" w:hAnsi="Corbel"/>
          <w:sz w:val="20"/>
          <w:szCs w:val="20"/>
        </w:rPr>
        <w:t>/2</w:t>
      </w:r>
      <w:r w:rsidR="005011C5">
        <w:rPr>
          <w:rFonts w:ascii="Corbel" w:hAnsi="Corbel"/>
          <w:sz w:val="20"/>
          <w:szCs w:val="20"/>
        </w:rPr>
        <w:t>2</w:t>
      </w:r>
      <w:bookmarkStart w:id="0" w:name="_GoBack"/>
      <w:bookmarkEnd w:id="0"/>
    </w:p>
    <w:p w14:paraId="31EB14E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28E098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5F4A8DC" w14:textId="77777777" w:rsidTr="00B819C8">
        <w:tc>
          <w:tcPr>
            <w:tcW w:w="2694" w:type="dxa"/>
            <w:vAlign w:val="center"/>
          </w:tcPr>
          <w:p w14:paraId="3E108CE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BFA8CB4" w14:textId="77777777" w:rsidR="0085747A" w:rsidRPr="009C54AE" w:rsidRDefault="00861B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Antropologia kultury</w:t>
            </w:r>
          </w:p>
        </w:tc>
      </w:tr>
      <w:tr w:rsidR="0085747A" w:rsidRPr="009C54AE" w14:paraId="6627FE63" w14:textId="77777777" w:rsidTr="00B819C8">
        <w:tc>
          <w:tcPr>
            <w:tcW w:w="2694" w:type="dxa"/>
            <w:vAlign w:val="center"/>
          </w:tcPr>
          <w:p w14:paraId="45FEE71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EF48891" w14:textId="77777777" w:rsidR="0085747A" w:rsidRPr="009C54AE" w:rsidRDefault="000730D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KM22</w:t>
            </w:r>
          </w:p>
        </w:tc>
      </w:tr>
      <w:tr w:rsidR="0085747A" w:rsidRPr="009C54AE" w14:paraId="357C1F40" w14:textId="77777777" w:rsidTr="00B819C8">
        <w:tc>
          <w:tcPr>
            <w:tcW w:w="2694" w:type="dxa"/>
            <w:vAlign w:val="center"/>
          </w:tcPr>
          <w:p w14:paraId="27570265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0039BC8" w14:textId="77777777" w:rsidR="0085747A" w:rsidRPr="009C54AE" w:rsidRDefault="00861B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0880B514" w14:textId="77777777" w:rsidTr="00B819C8">
        <w:tc>
          <w:tcPr>
            <w:tcW w:w="2694" w:type="dxa"/>
            <w:vAlign w:val="center"/>
          </w:tcPr>
          <w:p w14:paraId="75C79AA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8633DF" w14:textId="77777777" w:rsidR="0085747A" w:rsidRPr="009C54AE" w:rsidRDefault="00861B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72024937" w14:textId="77777777" w:rsidTr="00B819C8">
        <w:tc>
          <w:tcPr>
            <w:tcW w:w="2694" w:type="dxa"/>
            <w:vAlign w:val="center"/>
          </w:tcPr>
          <w:p w14:paraId="4CAF632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F7CCE46" w14:textId="77777777" w:rsidR="0085747A" w:rsidRPr="009C54AE" w:rsidRDefault="00861B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1DA8C174" w14:textId="77777777" w:rsidTr="00B819C8">
        <w:tc>
          <w:tcPr>
            <w:tcW w:w="2694" w:type="dxa"/>
            <w:vAlign w:val="center"/>
          </w:tcPr>
          <w:p w14:paraId="5CBFB180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1095258" w14:textId="77777777" w:rsidR="0085747A" w:rsidRPr="009C54AE" w:rsidRDefault="00861B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14:paraId="6F8754F6" w14:textId="77777777" w:rsidTr="00B819C8">
        <w:tc>
          <w:tcPr>
            <w:tcW w:w="2694" w:type="dxa"/>
            <w:vAlign w:val="center"/>
          </w:tcPr>
          <w:p w14:paraId="6E123D8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CD05630" w14:textId="77777777" w:rsidR="0085747A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711CC15B" w14:textId="77777777" w:rsidTr="00B819C8">
        <w:tc>
          <w:tcPr>
            <w:tcW w:w="2694" w:type="dxa"/>
            <w:vAlign w:val="center"/>
          </w:tcPr>
          <w:p w14:paraId="35D3664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A0807B8" w14:textId="77777777" w:rsidR="0085747A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2F5F86F6" w14:textId="77777777" w:rsidTr="00B819C8">
        <w:tc>
          <w:tcPr>
            <w:tcW w:w="2694" w:type="dxa"/>
            <w:vAlign w:val="center"/>
          </w:tcPr>
          <w:p w14:paraId="7732C40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196559E" w14:textId="77777777" w:rsidR="0085747A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1, semestr I</w:t>
            </w:r>
          </w:p>
        </w:tc>
      </w:tr>
      <w:tr w:rsidR="0085747A" w:rsidRPr="009C54AE" w14:paraId="493FC9D1" w14:textId="77777777" w:rsidTr="00B819C8">
        <w:tc>
          <w:tcPr>
            <w:tcW w:w="2694" w:type="dxa"/>
            <w:vAlign w:val="center"/>
          </w:tcPr>
          <w:p w14:paraId="7EC948E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AFDE4D1" w14:textId="77777777" w:rsidR="0085747A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Kierunkowy </w:t>
            </w:r>
          </w:p>
        </w:tc>
      </w:tr>
      <w:tr w:rsidR="00923D7D" w:rsidRPr="009C54AE" w14:paraId="7C28C86F" w14:textId="77777777" w:rsidTr="00B819C8">
        <w:tc>
          <w:tcPr>
            <w:tcW w:w="2694" w:type="dxa"/>
            <w:vAlign w:val="center"/>
          </w:tcPr>
          <w:p w14:paraId="2F2E30FE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A1A407D" w14:textId="77777777" w:rsidR="00923D7D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395CB30C" w14:textId="77777777" w:rsidTr="00B819C8">
        <w:tc>
          <w:tcPr>
            <w:tcW w:w="2694" w:type="dxa"/>
            <w:vAlign w:val="center"/>
          </w:tcPr>
          <w:p w14:paraId="439E400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90B80E6" w14:textId="77777777" w:rsidR="0085747A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  <w:tr w:rsidR="0085747A" w:rsidRPr="009C54AE" w14:paraId="13185875" w14:textId="77777777" w:rsidTr="00B819C8">
        <w:tc>
          <w:tcPr>
            <w:tcW w:w="2694" w:type="dxa"/>
            <w:vAlign w:val="center"/>
          </w:tcPr>
          <w:p w14:paraId="344DB5B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4420075" w14:textId="77777777" w:rsidR="0085747A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</w:tbl>
    <w:p w14:paraId="28062CB7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FEE226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DAA8C8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2DEF3D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2C6D08B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0D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A210E7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43CC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C607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D2AE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34F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F06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3813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05CF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A541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95F6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40B769E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6330" w14:textId="77777777" w:rsidR="00015B8F" w:rsidRPr="009C54AE" w:rsidRDefault="00142A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11011" w14:textId="77777777" w:rsidR="00015B8F" w:rsidRPr="009C54AE" w:rsidRDefault="00142A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17BE" w14:textId="77777777" w:rsidR="00015B8F" w:rsidRPr="009C54AE" w:rsidRDefault="00142A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BD5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CE3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D7C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22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508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503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F2CC" w14:textId="77777777" w:rsidR="00015B8F" w:rsidRPr="009C54AE" w:rsidRDefault="00142A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9C54AE" w14:paraId="626E2155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649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C7FF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59C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0BF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EE2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205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B9E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19F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490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C779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6019272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55BEDB6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2BB5833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8338ABF" w14:textId="77777777" w:rsidR="0085747A" w:rsidRPr="009C54AE" w:rsidRDefault="00142A8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C5EA2A4" w14:textId="2A542D64" w:rsidR="0085747A" w:rsidRPr="009C54AE" w:rsidRDefault="003F15B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9264F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C3732A9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C9F77AE" w14:textId="77777777" w:rsidR="009C54AE" w:rsidRDefault="00142A8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 – egzamin</w:t>
      </w:r>
    </w:p>
    <w:p w14:paraId="2CBF1279" w14:textId="77777777" w:rsidR="00142A8F" w:rsidRDefault="00142A8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 – zaliczenie z oceną</w:t>
      </w:r>
    </w:p>
    <w:p w14:paraId="393471A4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BF8779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CAEF20A" w14:textId="77777777" w:rsidTr="00745302">
        <w:tc>
          <w:tcPr>
            <w:tcW w:w="9670" w:type="dxa"/>
          </w:tcPr>
          <w:p w14:paraId="760FF174" w14:textId="77777777" w:rsidR="0085747A" w:rsidRPr="009C54AE" w:rsidRDefault="00A22DE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Wiedza, umiejętności i kompetencje nabyte w szkole średniej</w:t>
            </w:r>
          </w:p>
        </w:tc>
      </w:tr>
    </w:tbl>
    <w:p w14:paraId="3E88500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E7434E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B1E598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5CB70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DE66979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55FFF274" w14:textId="77777777" w:rsidTr="00923D7D">
        <w:tc>
          <w:tcPr>
            <w:tcW w:w="851" w:type="dxa"/>
            <w:vAlign w:val="center"/>
          </w:tcPr>
          <w:p w14:paraId="6B693061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D71E8E2" w14:textId="77777777" w:rsidR="0085747A" w:rsidRPr="009C54AE" w:rsidRDefault="00751706" w:rsidP="0075170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na temat antropologii kulturowej, jej teoretycznych podstaw, historycznego rozwoju, jej głównych nurtów, kierunków i przedstawicieli, jej związku z innymi dziedzinami wiedzy oraz zależności od innych dziedzin kultury</w:t>
            </w:r>
          </w:p>
        </w:tc>
      </w:tr>
      <w:tr w:rsidR="0085747A" w:rsidRPr="009C54AE" w14:paraId="721C1ECE" w14:textId="77777777" w:rsidTr="00923D7D">
        <w:tc>
          <w:tcPr>
            <w:tcW w:w="851" w:type="dxa"/>
            <w:vAlign w:val="center"/>
          </w:tcPr>
          <w:p w14:paraId="57052980" w14:textId="77777777" w:rsidR="0085747A" w:rsidRPr="009C54AE" w:rsidRDefault="000E4915" w:rsidP="00A22DE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="00A22DE4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7C15F9C6" w14:textId="77777777" w:rsidR="0085747A" w:rsidRPr="009C54AE" w:rsidRDefault="00701A4D" w:rsidP="00701A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Wyrobienie umiejętności samodzielnego gromadzenia literatury oraz samodzielnego pisania krótkich tekstów naukowych</w:t>
            </w:r>
          </w:p>
        </w:tc>
      </w:tr>
      <w:tr w:rsidR="0085747A" w:rsidRPr="009C54AE" w14:paraId="0B679ADA" w14:textId="77777777" w:rsidTr="00923D7D">
        <w:tc>
          <w:tcPr>
            <w:tcW w:w="851" w:type="dxa"/>
            <w:vAlign w:val="center"/>
          </w:tcPr>
          <w:p w14:paraId="3BD6CB08" w14:textId="77777777" w:rsidR="0085747A" w:rsidRPr="009C54AE" w:rsidRDefault="0085747A" w:rsidP="000E491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A22DE4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A37D809" w14:textId="77777777" w:rsidR="0085747A" w:rsidRPr="009C54AE" w:rsidRDefault="00701A4D" w:rsidP="00701A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Wyrobienie zdolności dostrzegania złożoności problemów kulturowych oraz wielości związków zachodzących między różnymi obszarami kultury oraz różnymi kulturami</w:t>
            </w:r>
          </w:p>
        </w:tc>
      </w:tr>
    </w:tbl>
    <w:p w14:paraId="20AC5EE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FC1CF9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945772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30F54664" w14:textId="77777777" w:rsidTr="0071620A">
        <w:tc>
          <w:tcPr>
            <w:tcW w:w="1701" w:type="dxa"/>
            <w:vAlign w:val="center"/>
          </w:tcPr>
          <w:p w14:paraId="18F8B57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857373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4EE9C7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61FB48D" w14:textId="77777777" w:rsidTr="005E6E85">
        <w:tc>
          <w:tcPr>
            <w:tcW w:w="1701" w:type="dxa"/>
          </w:tcPr>
          <w:p w14:paraId="4C9A36E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3392E2F" w14:textId="77777777" w:rsidR="0085747A" w:rsidRPr="009C54AE" w:rsidRDefault="007517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zna i rozumie terminologię z zakresu wiedzy o kulturze i komunikacji</w:t>
            </w:r>
          </w:p>
        </w:tc>
        <w:tc>
          <w:tcPr>
            <w:tcW w:w="1873" w:type="dxa"/>
          </w:tcPr>
          <w:p w14:paraId="53AD9AFD" w14:textId="77777777" w:rsidR="0085747A" w:rsidRPr="009C54AE" w:rsidRDefault="000730D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14:paraId="504A7A8B" w14:textId="77777777" w:rsidTr="005E6E85">
        <w:tc>
          <w:tcPr>
            <w:tcW w:w="1701" w:type="dxa"/>
          </w:tcPr>
          <w:p w14:paraId="495E5A7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3C26260" w14:textId="77777777" w:rsidR="0085747A" w:rsidRPr="009C54AE" w:rsidRDefault="00751706" w:rsidP="007517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zna i rozumie metody analizy i interpretacji różnych wytworów kultury</w:t>
            </w:r>
          </w:p>
        </w:tc>
        <w:tc>
          <w:tcPr>
            <w:tcW w:w="1873" w:type="dxa"/>
          </w:tcPr>
          <w:p w14:paraId="1344C51C" w14:textId="77777777" w:rsidR="0085747A" w:rsidRPr="009C54AE" w:rsidRDefault="000730D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85747A" w:rsidRPr="009C54AE" w14:paraId="3347B569" w14:textId="77777777" w:rsidTr="005E6E85">
        <w:tc>
          <w:tcPr>
            <w:tcW w:w="1701" w:type="dxa"/>
          </w:tcPr>
          <w:p w14:paraId="544C094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22DE4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40BC587" w14:textId="77777777" w:rsidR="0085747A" w:rsidRPr="009C54AE" w:rsidRDefault="007517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potrafi pisać prace z samodzielnym doborem źródeł</w:t>
            </w:r>
          </w:p>
        </w:tc>
        <w:tc>
          <w:tcPr>
            <w:tcW w:w="1873" w:type="dxa"/>
          </w:tcPr>
          <w:p w14:paraId="52A58763" w14:textId="77777777" w:rsidR="0085747A" w:rsidRPr="009C54AE" w:rsidRDefault="007517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0E4915" w:rsidRPr="009C54AE" w14:paraId="0D902050" w14:textId="77777777" w:rsidTr="005E6E85">
        <w:tc>
          <w:tcPr>
            <w:tcW w:w="1701" w:type="dxa"/>
          </w:tcPr>
          <w:p w14:paraId="61074BD1" w14:textId="77777777" w:rsidR="000E4915" w:rsidRPr="009C54AE" w:rsidRDefault="000E49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FF4867C" w14:textId="77777777" w:rsidR="000E4915" w:rsidRPr="009C54AE" w:rsidRDefault="007517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uznaje wpływ różnych zjawisk na komunikację międzykulturową</w:t>
            </w:r>
          </w:p>
        </w:tc>
        <w:tc>
          <w:tcPr>
            <w:tcW w:w="1873" w:type="dxa"/>
          </w:tcPr>
          <w:p w14:paraId="12D84307" w14:textId="77777777" w:rsidR="000E4915" w:rsidRDefault="007517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6D345C7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CB9B3F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A0F6FE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D454E6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248BBB17" w14:textId="77777777" w:rsidTr="00923D7D">
        <w:tc>
          <w:tcPr>
            <w:tcW w:w="9639" w:type="dxa"/>
          </w:tcPr>
          <w:p w14:paraId="26DDC2ED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8BC7F37" w14:textId="77777777" w:rsidTr="00923D7D">
        <w:tc>
          <w:tcPr>
            <w:tcW w:w="9639" w:type="dxa"/>
          </w:tcPr>
          <w:p w14:paraId="1F9535A7" w14:textId="77777777" w:rsidR="00A22DE4" w:rsidRDefault="00A22DE4" w:rsidP="00A22DE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Antropologia kulturowa jako nauka – różne definicje i koncepcje antropologii.</w:t>
            </w:r>
          </w:p>
          <w:p w14:paraId="3A380868" w14:textId="77777777" w:rsidR="006C0F1F" w:rsidRDefault="006C0F1F" w:rsidP="00A22DE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Związki antropologii kulturowej z innymi dziedzinami wiedzy</w:t>
            </w:r>
          </w:p>
          <w:p w14:paraId="12A7553A" w14:textId="77777777" w:rsidR="006C0F1F" w:rsidRDefault="006C0F1F" w:rsidP="00A22DE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pracy antropologów kulturowych</w:t>
            </w:r>
          </w:p>
          <w:p w14:paraId="387D4493" w14:textId="77777777" w:rsidR="0085747A" w:rsidRPr="009C54AE" w:rsidRDefault="00A22DE4" w:rsidP="00A22DE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Prekursorzy antropologii</w:t>
            </w:r>
          </w:p>
        </w:tc>
      </w:tr>
      <w:tr w:rsidR="0085747A" w:rsidRPr="009C54AE" w14:paraId="0678E4B4" w14:textId="77777777" w:rsidTr="00923D7D">
        <w:tc>
          <w:tcPr>
            <w:tcW w:w="9639" w:type="dxa"/>
          </w:tcPr>
          <w:p w14:paraId="32692338" w14:textId="77777777" w:rsidR="0085747A" w:rsidRPr="009C54AE" w:rsidRDefault="00A22DE4" w:rsidP="006F10E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Ewolucjonizm, dyfuzjonizm, funkcjonalizm, strukturalizm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– przedstawiciele, ich badania i teorie</w:t>
            </w:r>
          </w:p>
        </w:tc>
      </w:tr>
      <w:tr w:rsidR="0085747A" w:rsidRPr="009C54AE" w14:paraId="4C5EC1D4" w14:textId="77777777" w:rsidTr="00923D7D">
        <w:tc>
          <w:tcPr>
            <w:tcW w:w="9639" w:type="dxa"/>
          </w:tcPr>
          <w:p w14:paraId="66EA7A32" w14:textId="77777777" w:rsidR="0085747A" w:rsidRPr="00A22DE4" w:rsidRDefault="00A22DE4" w:rsidP="00A22D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Podejście akcjonistyczne, procesualne, marksistowskie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– przedstawiciele, badania i teorie</w:t>
            </w:r>
          </w:p>
        </w:tc>
      </w:tr>
      <w:tr w:rsidR="00A22DE4" w:rsidRPr="009C54AE" w14:paraId="06E14DE5" w14:textId="77777777" w:rsidTr="00923D7D">
        <w:tc>
          <w:tcPr>
            <w:tcW w:w="9639" w:type="dxa"/>
          </w:tcPr>
          <w:p w14:paraId="6A3ED0E8" w14:textId="77777777" w:rsidR="00A22DE4" w:rsidRPr="009C54AE" w:rsidRDefault="00A22DE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Relatywizm kulturowy i antropologia kognitywna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– przedstawiciele, badania i teorie</w:t>
            </w:r>
          </w:p>
        </w:tc>
      </w:tr>
      <w:tr w:rsidR="00A22DE4" w:rsidRPr="009C54AE" w14:paraId="246F07DB" w14:textId="77777777" w:rsidTr="00923D7D">
        <w:tc>
          <w:tcPr>
            <w:tcW w:w="9639" w:type="dxa"/>
          </w:tcPr>
          <w:p w14:paraId="0C75F61A" w14:textId="77777777" w:rsidR="00A22DE4" w:rsidRPr="009C54AE" w:rsidRDefault="00A22DE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Poststrukturalizm, interpretacjonizm, feminizm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– przedstawiciele, badania i teorie</w:t>
            </w:r>
          </w:p>
        </w:tc>
      </w:tr>
    </w:tbl>
    <w:p w14:paraId="528D302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D7E237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B233C09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401AEE58" w14:textId="77777777" w:rsidTr="00923D7D">
        <w:tc>
          <w:tcPr>
            <w:tcW w:w="9639" w:type="dxa"/>
          </w:tcPr>
          <w:p w14:paraId="51C2FAC3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B13EB64" w14:textId="77777777" w:rsidTr="00923D7D">
        <w:tc>
          <w:tcPr>
            <w:tcW w:w="9639" w:type="dxa"/>
          </w:tcPr>
          <w:p w14:paraId="64368833" w14:textId="77777777" w:rsidR="0085747A" w:rsidRPr="009C54AE" w:rsidRDefault="008658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Wspólna lektura i analiza wybranych tekstów antropologów kulturowych podążająca za zagadnieniami prezentowanymi podczas wykładu</w:t>
            </w:r>
          </w:p>
        </w:tc>
      </w:tr>
      <w:tr w:rsidR="0085747A" w:rsidRPr="009C54AE" w14:paraId="5C17895A" w14:textId="77777777" w:rsidTr="00923D7D">
        <w:tc>
          <w:tcPr>
            <w:tcW w:w="9639" w:type="dxa"/>
          </w:tcPr>
          <w:p w14:paraId="663A0D27" w14:textId="5827FDD6" w:rsidR="0085747A" w:rsidRPr="009C54AE" w:rsidRDefault="00865853" w:rsidP="006C0F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Samodzieln</w:t>
            </w:r>
            <w:r w:rsidR="006C0F1F">
              <w:rPr>
                <w:rFonts w:ascii="Corbel" w:hAnsi="Corbel"/>
                <w:sz w:val="24"/>
                <w:szCs w:val="24"/>
              </w:rPr>
              <w:t>e gromadzenie literatury, samodzielna</w:t>
            </w:r>
            <w:r>
              <w:rPr>
                <w:rFonts w:ascii="Corbel" w:hAnsi="Corbel"/>
                <w:sz w:val="24"/>
                <w:szCs w:val="24"/>
              </w:rPr>
              <w:t xml:space="preserve"> lektura tekstów i przygotowanie </w:t>
            </w:r>
            <w:r w:rsidR="00F009BC">
              <w:rPr>
                <w:rFonts w:ascii="Corbel" w:hAnsi="Corbel"/>
                <w:sz w:val="24"/>
                <w:szCs w:val="24"/>
              </w:rPr>
              <w:t>krótkich sprawozdań z lektury tekstów źródłowych (referaty)</w:t>
            </w:r>
          </w:p>
        </w:tc>
      </w:tr>
      <w:tr w:rsidR="0085747A" w:rsidRPr="009C54AE" w14:paraId="441B912A" w14:textId="77777777" w:rsidTr="00923D7D">
        <w:tc>
          <w:tcPr>
            <w:tcW w:w="9639" w:type="dxa"/>
          </w:tcPr>
          <w:p w14:paraId="0DFD2906" w14:textId="093C3697" w:rsidR="0085747A" w:rsidRPr="009C54AE" w:rsidRDefault="00F009B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Prezentacja referatów,</w:t>
            </w:r>
            <w:r w:rsidR="00865853">
              <w:rPr>
                <w:rFonts w:ascii="Corbel" w:hAnsi="Corbel"/>
                <w:sz w:val="24"/>
                <w:szCs w:val="24"/>
              </w:rPr>
              <w:t xml:space="preserve"> dyskusja</w:t>
            </w:r>
            <w:r w:rsidR="00F61471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samodzielne </w:t>
            </w:r>
            <w:r w:rsidR="00F61471">
              <w:rPr>
                <w:rFonts w:ascii="Corbel" w:hAnsi="Corbel"/>
                <w:sz w:val="24"/>
                <w:szCs w:val="24"/>
              </w:rPr>
              <w:t>formułowanie opinii, stawianie pytań, formułowanie wniosków</w:t>
            </w:r>
          </w:p>
        </w:tc>
      </w:tr>
      <w:tr w:rsidR="00865853" w:rsidRPr="009C54AE" w14:paraId="493531C6" w14:textId="77777777" w:rsidTr="00923D7D">
        <w:tc>
          <w:tcPr>
            <w:tcW w:w="9639" w:type="dxa"/>
          </w:tcPr>
          <w:p w14:paraId="709CC4C2" w14:textId="77777777" w:rsidR="00865853" w:rsidRDefault="008658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zaliczeniowe</w:t>
            </w:r>
          </w:p>
        </w:tc>
      </w:tr>
    </w:tbl>
    <w:p w14:paraId="18C356F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8EC1A0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4AE246E" w14:textId="77777777" w:rsidR="0085747A" w:rsidRDefault="00F6147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</w:t>
      </w:r>
    </w:p>
    <w:p w14:paraId="17B84CCE" w14:textId="77777777" w:rsidR="00F61471" w:rsidRPr="009C54AE" w:rsidRDefault="00F6147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Ćw. – analiza tekstów z dyskusją, prezentacja referatów z dyskusją</w:t>
      </w:r>
    </w:p>
    <w:p w14:paraId="14674132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583CE425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33093622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036E9644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44874EF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EE717E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784B4F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91FE29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74499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74533821" w14:textId="77777777" w:rsidTr="00C05F44">
        <w:tc>
          <w:tcPr>
            <w:tcW w:w="1985" w:type="dxa"/>
            <w:vAlign w:val="center"/>
          </w:tcPr>
          <w:p w14:paraId="3DCCB98B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1F6D732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5AA80DE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91E871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3321B6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723CE242" w14:textId="77777777" w:rsidTr="00C05F44">
        <w:tc>
          <w:tcPr>
            <w:tcW w:w="1985" w:type="dxa"/>
          </w:tcPr>
          <w:p w14:paraId="379D3CC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263182A0" w14:textId="77777777" w:rsidR="0085747A" w:rsidRPr="006C0F1F" w:rsidRDefault="006C0F1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546CEFE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85747A" w:rsidRPr="009C54AE" w14:paraId="69467930" w14:textId="77777777" w:rsidTr="00C05F44">
        <w:tc>
          <w:tcPr>
            <w:tcW w:w="1985" w:type="dxa"/>
          </w:tcPr>
          <w:p w14:paraId="24C100A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1B42D81E" w14:textId="77777777" w:rsidR="0085747A" w:rsidRPr="009C54AE" w:rsidRDefault="006C0F1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6E69BB6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B5737B" w:rsidRPr="009C54AE" w14:paraId="1186D3D9" w14:textId="77777777" w:rsidTr="00C05F44">
        <w:tc>
          <w:tcPr>
            <w:tcW w:w="1985" w:type="dxa"/>
          </w:tcPr>
          <w:p w14:paraId="4FA41781" w14:textId="77777777" w:rsidR="00B5737B" w:rsidRPr="009C54AE" w:rsidRDefault="00B5737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5268D5F" w14:textId="77777777" w:rsidR="00B5737B" w:rsidRPr="009C54AE" w:rsidRDefault="0065015A" w:rsidP="006C0F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podczas zajęć i ocena referatu</w:t>
            </w:r>
          </w:p>
        </w:tc>
        <w:tc>
          <w:tcPr>
            <w:tcW w:w="2126" w:type="dxa"/>
          </w:tcPr>
          <w:p w14:paraId="130A69BB" w14:textId="77777777" w:rsidR="00B5737B" w:rsidRPr="009C54AE" w:rsidRDefault="00B5737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00188C" w:rsidRPr="009C54AE" w14:paraId="65F58277" w14:textId="77777777" w:rsidTr="00C05F44">
        <w:tc>
          <w:tcPr>
            <w:tcW w:w="1985" w:type="dxa"/>
          </w:tcPr>
          <w:p w14:paraId="7C79E60C" w14:textId="77777777" w:rsidR="0000188C" w:rsidRDefault="0000188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6B7B5FBB" w14:textId="77777777" w:rsidR="0000188C" w:rsidRPr="009C54AE" w:rsidRDefault="0065015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podczas zajęć</w:t>
            </w:r>
          </w:p>
        </w:tc>
        <w:tc>
          <w:tcPr>
            <w:tcW w:w="2126" w:type="dxa"/>
          </w:tcPr>
          <w:p w14:paraId="77146F0F" w14:textId="77777777" w:rsidR="0000188C" w:rsidRPr="009C54AE" w:rsidRDefault="0000188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169AFE5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1C847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8134EF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B9D2C19" w14:textId="77777777" w:rsidTr="00923D7D">
        <w:tc>
          <w:tcPr>
            <w:tcW w:w="9670" w:type="dxa"/>
          </w:tcPr>
          <w:p w14:paraId="67C8D289" w14:textId="77777777" w:rsidR="0085747A" w:rsidRPr="009C54AE" w:rsidRDefault="00A248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 – ocena z egzaminu</w:t>
            </w:r>
          </w:p>
          <w:p w14:paraId="1E41C131" w14:textId="2106F279" w:rsidR="0085747A" w:rsidRPr="009C54AE" w:rsidRDefault="00A248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 – ocena referatu, aktywność podczas zajęć, ocena</w:t>
            </w:r>
            <w:r w:rsidR="00F009BC">
              <w:rPr>
                <w:rFonts w:ascii="Corbel" w:hAnsi="Corbel"/>
                <w:b w:val="0"/>
                <w:smallCaps w:val="0"/>
                <w:szCs w:val="24"/>
              </w:rPr>
              <w:t xml:space="preserve"> przygotowanych streszczeń</w:t>
            </w:r>
          </w:p>
        </w:tc>
      </w:tr>
    </w:tbl>
    <w:p w14:paraId="37B196D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F5B00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66F775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54EAEF0E" w14:textId="77777777" w:rsidTr="003E1941">
        <w:tc>
          <w:tcPr>
            <w:tcW w:w="4962" w:type="dxa"/>
            <w:vAlign w:val="center"/>
          </w:tcPr>
          <w:p w14:paraId="4D41A97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B0FB6F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DDBE398" w14:textId="77777777" w:rsidTr="00923D7D">
        <w:tc>
          <w:tcPr>
            <w:tcW w:w="4962" w:type="dxa"/>
          </w:tcPr>
          <w:p w14:paraId="53E1D74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A0DC8C5" w14:textId="77777777" w:rsidR="0085747A" w:rsidRPr="009C54AE" w:rsidRDefault="00B573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089F103A" w14:textId="77777777" w:rsidTr="00923D7D">
        <w:tc>
          <w:tcPr>
            <w:tcW w:w="4962" w:type="dxa"/>
          </w:tcPr>
          <w:p w14:paraId="17B6F04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02C6DC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37CDFB6" w14:textId="77777777" w:rsidR="00C61DC5" w:rsidRPr="009C54AE" w:rsidRDefault="00B573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095E1979" w14:textId="77777777" w:rsidTr="00923D7D">
        <w:tc>
          <w:tcPr>
            <w:tcW w:w="4962" w:type="dxa"/>
          </w:tcPr>
          <w:p w14:paraId="593E4302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49D779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800FFB1" w14:textId="77777777" w:rsidR="00C61DC5" w:rsidRPr="009C54AE" w:rsidRDefault="00B573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70</w:t>
            </w:r>
          </w:p>
        </w:tc>
      </w:tr>
      <w:tr w:rsidR="0085747A" w:rsidRPr="009C54AE" w14:paraId="14F8C7CE" w14:textId="77777777" w:rsidTr="00923D7D">
        <w:tc>
          <w:tcPr>
            <w:tcW w:w="4962" w:type="dxa"/>
          </w:tcPr>
          <w:p w14:paraId="7A03E73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2C9DB90" w14:textId="77777777" w:rsidR="0085747A" w:rsidRPr="009C54AE" w:rsidRDefault="00B573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85747A" w:rsidRPr="009C54AE" w14:paraId="17290D4B" w14:textId="77777777" w:rsidTr="00923D7D">
        <w:tc>
          <w:tcPr>
            <w:tcW w:w="4962" w:type="dxa"/>
          </w:tcPr>
          <w:p w14:paraId="2715EEE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F7BB059" w14:textId="77777777" w:rsidR="0085747A" w:rsidRPr="009C54AE" w:rsidRDefault="00B573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CEFAA4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1630EFA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42495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A0545A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FCF2C65" w14:textId="77777777" w:rsidTr="0071620A">
        <w:trPr>
          <w:trHeight w:val="397"/>
        </w:trPr>
        <w:tc>
          <w:tcPr>
            <w:tcW w:w="3544" w:type="dxa"/>
          </w:tcPr>
          <w:p w14:paraId="474D315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769C59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D9FA356" w14:textId="77777777" w:rsidTr="0071620A">
        <w:trPr>
          <w:trHeight w:val="397"/>
        </w:trPr>
        <w:tc>
          <w:tcPr>
            <w:tcW w:w="3544" w:type="dxa"/>
          </w:tcPr>
          <w:p w14:paraId="39E6EB0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AD3E25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049F1D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CF5F2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18349A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C43D453" w14:textId="77777777" w:rsidTr="0071620A">
        <w:trPr>
          <w:trHeight w:val="397"/>
        </w:trPr>
        <w:tc>
          <w:tcPr>
            <w:tcW w:w="7513" w:type="dxa"/>
          </w:tcPr>
          <w:p w14:paraId="74AD01E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C2FC9C6" w14:textId="77777777" w:rsidR="00827CD4" w:rsidRPr="00F0333A" w:rsidRDefault="00827CD4" w:rsidP="00827CD4">
            <w:pPr>
              <w:spacing w:after="0"/>
              <w:rPr>
                <w:rFonts w:ascii="Corbel" w:hAnsi="Corbel"/>
              </w:rPr>
            </w:pPr>
            <w:r w:rsidRPr="00F0333A">
              <w:rPr>
                <w:rFonts w:ascii="Corbel" w:hAnsi="Corbel"/>
              </w:rPr>
              <w:t>J. Gajda, Antropologia kulturowa, Wyd. Adam Marszałek, Toruń 2003;</w:t>
            </w:r>
          </w:p>
          <w:p w14:paraId="405C8154" w14:textId="77777777" w:rsidR="00827CD4" w:rsidRPr="00F0333A" w:rsidRDefault="00827CD4" w:rsidP="00827C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 w:val="22"/>
              </w:rPr>
              <w:t>A.</w:t>
            </w:r>
            <w:r w:rsidRPr="00F0333A">
              <w:rPr>
                <w:rFonts w:ascii="Corbel" w:hAnsi="Corbel"/>
                <w:b w:val="0"/>
                <w:sz w:val="22"/>
              </w:rPr>
              <w:t xml:space="preserve"> Barnard, Antropologia. Zarys teorii i historii, PIW, Warszawa 2006</w:t>
            </w:r>
            <w:r>
              <w:rPr>
                <w:rFonts w:ascii="Corbel" w:hAnsi="Corbel"/>
                <w:b w:val="0"/>
                <w:sz w:val="22"/>
              </w:rPr>
              <w:t>;</w:t>
            </w:r>
          </w:p>
          <w:p w14:paraId="37DA4989" w14:textId="77777777" w:rsidR="00827CD4" w:rsidRPr="009C54AE" w:rsidRDefault="00827CD4" w:rsidP="00827C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0333A">
              <w:rPr>
                <w:rFonts w:ascii="Corbel" w:hAnsi="Corbel"/>
                <w:b w:val="0"/>
                <w:smallCaps w:val="0"/>
                <w:szCs w:val="24"/>
              </w:rPr>
              <w:t>Ph</w:t>
            </w:r>
            <w:r w:rsidRPr="00F0333A">
              <w:rPr>
                <w:rFonts w:ascii="Corbel" w:hAnsi="Corbel"/>
                <w:b w:val="0"/>
                <w:sz w:val="22"/>
              </w:rPr>
              <w:t xml:space="preserve"> . Salzman, P. Rice, Myśleć jak antropolog, GGWP, Gdańsk 2009</w:t>
            </w:r>
          </w:p>
        </w:tc>
      </w:tr>
      <w:tr w:rsidR="0085747A" w:rsidRPr="009C54AE" w14:paraId="6A46483C" w14:textId="77777777" w:rsidTr="0071620A">
        <w:trPr>
          <w:trHeight w:val="397"/>
        </w:trPr>
        <w:tc>
          <w:tcPr>
            <w:tcW w:w="7513" w:type="dxa"/>
          </w:tcPr>
          <w:p w14:paraId="61355FE6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57ACDC09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>
              <w:t>A</w:t>
            </w:r>
            <w:r w:rsidRPr="000A615C">
              <w:rPr>
                <w:rFonts w:ascii="Corbel" w:hAnsi="Corbel"/>
              </w:rPr>
              <w:t>. Chwediuk, A. Pomieciński, Francuska antropologia kulturowa wobec problemów współczesnego świata, PWN, Warszawa 2008;</w:t>
            </w:r>
          </w:p>
          <w:p w14:paraId="1D822B2D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>R. Firth, Czy antropologia społeczna ma przyszłość, w: M. Kempny, E. Nowicka, Badanie kultury, PWN, Warszawa 2003;</w:t>
            </w:r>
          </w:p>
          <w:p w14:paraId="25BF1206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>C. Geertz, Opis gęsty – w stronę interpretatywnej teorii kultury, w: M. Kempny, E. Nowicka, Badanie kultury, PWN, Warszawa 2003;</w:t>
            </w:r>
          </w:p>
          <w:p w14:paraId="2E233E42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>R. Wagner, Wynalezienie kultury, w : M. Kempny, E. Nowicka, Badanie kultury, PWN, Warszawa 2003;</w:t>
            </w:r>
          </w:p>
          <w:p w14:paraId="191827CC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>T. Ingold, Kultura i postrzeganie środowiska, w: M. Kempny, E. Nowicka, Badanie kultury, PWN, Warszawa 2003;</w:t>
            </w:r>
          </w:p>
          <w:p w14:paraId="4EBB6AF7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>V. Turner, Badanie nad symbolami, w: M. Kempny, E. Nowicka, Badanie kultury, PWN, Warszawa 2003;</w:t>
            </w:r>
          </w:p>
          <w:p w14:paraId="070365DE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>S. Ortner, O symbolach kardynalnych, M. Kempny, E. Nowicka, Badanie kultury, PWN, Warszawa 2003;</w:t>
            </w:r>
          </w:p>
          <w:p w14:paraId="2867AAD9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>M. Sahlins, Inne czasy, inne zwyczaje. Antropologia historii, w: M. Kempny, E. Nowicka, Badanie kultury, PWN, Warszawa 2003;</w:t>
            </w:r>
          </w:p>
          <w:p w14:paraId="2C121F53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>M. Douglas, Profile kultury, w: M. Kempny, E. Nowicka, Badanie kultury, PWN, Warszawa 2003;</w:t>
            </w:r>
          </w:p>
          <w:p w14:paraId="4E487A7C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>M. Strathern, Części i całości. Przeobrażenia związków w świecie postpluralistycznym, w: M. Kempny, E. Nowicka, Badanie kultury, PWN, Warszawa 2003;</w:t>
            </w:r>
          </w:p>
          <w:p w14:paraId="4D8FBDE3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>A. Cohen, Wspólnoty znaczeń, w: M. Kempny, E. Nowicka, Badanie kultury, PWN, Warszawa 2003;</w:t>
            </w:r>
          </w:p>
          <w:p w14:paraId="1E749B50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>M. Bloch, J. Parry, Pieniądz i moralność wymiany, w: M. Kempny, E. Nowicka, Badanie kultury, PWN, Warszawa 2003;</w:t>
            </w:r>
          </w:p>
          <w:p w14:paraId="7A770A79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>I. Kopytoff, Kulturowa biografia rzeczy – utowarowienie jako proces, w: M. Kempny, E. Nowicka, Badanie kultury, PWN, Warszawa 2003;</w:t>
            </w:r>
          </w:p>
          <w:p w14:paraId="43D9CFEC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>M. Sahlins, Pierwotne społeczeństwo dobrobytu, w: M. Kempny, E. Nowicka, Badanie kultury, PWN, Warszawa 2003;</w:t>
            </w:r>
          </w:p>
          <w:p w14:paraId="160A7644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>H. Moore, Płeć kulturowa i status – wyjaśnienie sytuacji kobiet, w: M. Kempny, E. Nowicka, Badanie kultury, PWN, Warszawa 2003;</w:t>
            </w:r>
          </w:p>
          <w:p w14:paraId="2A67C6E7" w14:textId="77777777" w:rsidR="00827CD4" w:rsidRPr="00827CD4" w:rsidRDefault="00827CD4" w:rsidP="00827CD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A615C">
              <w:rPr>
                <w:rFonts w:ascii="Corbel" w:hAnsi="Corbel"/>
                <w:b w:val="0"/>
                <w:sz w:val="22"/>
              </w:rPr>
              <w:t>S. Howell, M. Melhus, Studia nad pokrewieństwem, osobą ludzką czy nad płcią kulturową, w: M. Kempny, E. Nowicka, Badanie</w:t>
            </w:r>
            <w:r w:rsidRPr="000A615C">
              <w:rPr>
                <w:b w:val="0"/>
                <w:sz w:val="22"/>
              </w:rPr>
              <w:t xml:space="preserve"> kultury, PWN,</w:t>
            </w:r>
            <w:r w:rsidRPr="00827CD4">
              <w:rPr>
                <w:b w:val="0"/>
              </w:rPr>
              <w:t xml:space="preserve"> </w:t>
            </w:r>
            <w:r w:rsidRPr="000A615C">
              <w:rPr>
                <w:rFonts w:ascii="Corbel" w:hAnsi="Corbel"/>
                <w:b w:val="0"/>
                <w:sz w:val="22"/>
              </w:rPr>
              <w:lastRenderedPageBreak/>
              <w:t>Warszawa 2003.</w:t>
            </w:r>
          </w:p>
        </w:tc>
      </w:tr>
    </w:tbl>
    <w:p w14:paraId="254E081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99B34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C7F588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D2F25F" w14:textId="77777777" w:rsidR="00EB048F" w:rsidRDefault="00EB048F" w:rsidP="00C16ABF">
      <w:pPr>
        <w:spacing w:after="0" w:line="240" w:lineRule="auto"/>
      </w:pPr>
      <w:r>
        <w:separator/>
      </w:r>
    </w:p>
  </w:endnote>
  <w:endnote w:type="continuationSeparator" w:id="0">
    <w:p w14:paraId="2436C3B6" w14:textId="77777777" w:rsidR="00EB048F" w:rsidRDefault="00EB048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1017C0" w14:textId="77777777" w:rsidR="00EB048F" w:rsidRDefault="00EB048F" w:rsidP="00C16ABF">
      <w:pPr>
        <w:spacing w:after="0" w:line="240" w:lineRule="auto"/>
      </w:pPr>
      <w:r>
        <w:separator/>
      </w:r>
    </w:p>
  </w:footnote>
  <w:footnote w:type="continuationSeparator" w:id="0">
    <w:p w14:paraId="33B39B7E" w14:textId="77777777" w:rsidR="00EB048F" w:rsidRDefault="00EB048F" w:rsidP="00C16ABF">
      <w:pPr>
        <w:spacing w:after="0" w:line="240" w:lineRule="auto"/>
      </w:pPr>
      <w:r>
        <w:continuationSeparator/>
      </w:r>
    </w:p>
  </w:footnote>
  <w:footnote w:id="1">
    <w:p w14:paraId="1FF76ED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188C"/>
    <w:rsid w:val="000048FD"/>
    <w:rsid w:val="000077B4"/>
    <w:rsid w:val="00015B8F"/>
    <w:rsid w:val="00022ECE"/>
    <w:rsid w:val="00042A51"/>
    <w:rsid w:val="00042D2E"/>
    <w:rsid w:val="00044C82"/>
    <w:rsid w:val="00070ED6"/>
    <w:rsid w:val="000730DC"/>
    <w:rsid w:val="000742DC"/>
    <w:rsid w:val="00084C12"/>
    <w:rsid w:val="0009462C"/>
    <w:rsid w:val="00094B12"/>
    <w:rsid w:val="00096C46"/>
    <w:rsid w:val="000A296F"/>
    <w:rsid w:val="000A2A28"/>
    <w:rsid w:val="000A3CDF"/>
    <w:rsid w:val="000A615C"/>
    <w:rsid w:val="000B0B61"/>
    <w:rsid w:val="000B192D"/>
    <w:rsid w:val="000B28EE"/>
    <w:rsid w:val="000B3E37"/>
    <w:rsid w:val="000D04B0"/>
    <w:rsid w:val="000E4915"/>
    <w:rsid w:val="000F0A74"/>
    <w:rsid w:val="000F1C57"/>
    <w:rsid w:val="000F5615"/>
    <w:rsid w:val="00120C22"/>
    <w:rsid w:val="00124BFF"/>
    <w:rsid w:val="0012560E"/>
    <w:rsid w:val="00127108"/>
    <w:rsid w:val="00134B13"/>
    <w:rsid w:val="00142A8F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39D4"/>
    <w:rsid w:val="00186BB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3C91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15B7"/>
    <w:rsid w:val="003F205D"/>
    <w:rsid w:val="003F38C0"/>
    <w:rsid w:val="003F68B6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20F4"/>
    <w:rsid w:val="004840FD"/>
    <w:rsid w:val="00490F7D"/>
    <w:rsid w:val="00491678"/>
    <w:rsid w:val="004968E2"/>
    <w:rsid w:val="004A3EEA"/>
    <w:rsid w:val="004A4D1F"/>
    <w:rsid w:val="004D5282"/>
    <w:rsid w:val="004F1551"/>
    <w:rsid w:val="004F2634"/>
    <w:rsid w:val="004F55A3"/>
    <w:rsid w:val="005011C5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15A"/>
    <w:rsid w:val="00650C5F"/>
    <w:rsid w:val="00654934"/>
    <w:rsid w:val="006620D9"/>
    <w:rsid w:val="00671958"/>
    <w:rsid w:val="00675843"/>
    <w:rsid w:val="00696477"/>
    <w:rsid w:val="006C0F1F"/>
    <w:rsid w:val="006D050F"/>
    <w:rsid w:val="006D6139"/>
    <w:rsid w:val="006E5D65"/>
    <w:rsid w:val="006F10E5"/>
    <w:rsid w:val="006F1282"/>
    <w:rsid w:val="006F1FBC"/>
    <w:rsid w:val="006F31E2"/>
    <w:rsid w:val="006F4D69"/>
    <w:rsid w:val="00701A4D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1706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7CD4"/>
    <w:rsid w:val="008449B3"/>
    <w:rsid w:val="008552A2"/>
    <w:rsid w:val="0085747A"/>
    <w:rsid w:val="00861B13"/>
    <w:rsid w:val="00865853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10FD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2DE4"/>
    <w:rsid w:val="00A248D9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61A8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737B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16B4"/>
    <w:rsid w:val="00DC3E2E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048F"/>
    <w:rsid w:val="00EC4899"/>
    <w:rsid w:val="00ED03AB"/>
    <w:rsid w:val="00ED32D2"/>
    <w:rsid w:val="00EE32DE"/>
    <w:rsid w:val="00EE5457"/>
    <w:rsid w:val="00F009BC"/>
    <w:rsid w:val="00F070AB"/>
    <w:rsid w:val="00F17567"/>
    <w:rsid w:val="00F27A7B"/>
    <w:rsid w:val="00F526AF"/>
    <w:rsid w:val="00F61471"/>
    <w:rsid w:val="00F617C3"/>
    <w:rsid w:val="00F7066B"/>
    <w:rsid w:val="00F83B28"/>
    <w:rsid w:val="00F974DA"/>
    <w:rsid w:val="00FA46E5"/>
    <w:rsid w:val="00FB2854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E8ABF"/>
  <w15:docId w15:val="{01E0FB0A-B191-4C44-B4D6-24DC60D4E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4AAAC-3FBC-46DC-A19F-01EB98AFB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92</TotalTime>
  <Pages>1</Pages>
  <Words>1065</Words>
  <Characters>6394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24</cp:revision>
  <cp:lastPrinted>2019-02-06T12:12:00Z</cp:lastPrinted>
  <dcterms:created xsi:type="dcterms:W3CDTF">2019-07-05T21:21:00Z</dcterms:created>
  <dcterms:modified xsi:type="dcterms:W3CDTF">2024-08-09T08:48:00Z</dcterms:modified>
</cp:coreProperties>
</file>